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6A55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Which of the following items is typically included in the cost of a capital asset?</w:t>
      </w: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proofErr w:type="spellEnd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gramStart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purchase</w:t>
      </w:r>
      <w:proofErr w:type="gramEnd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 xml:space="preserve"> price</w:t>
      </w: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ii. </w:t>
      </w:r>
      <w:proofErr w:type="gramStart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shipping</w:t>
      </w:r>
      <w:proofErr w:type="gramEnd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 xml:space="preserve"> costs</w:t>
      </w: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iii. </w:t>
      </w:r>
      <w:proofErr w:type="gramStart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site</w:t>
      </w:r>
      <w:proofErr w:type="gramEnd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 xml:space="preserve"> preparation and set up costs</w:t>
      </w: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iv. </w:t>
      </w:r>
      <w:proofErr w:type="gramStart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legal</w:t>
      </w:r>
      <w:proofErr w:type="gramEnd"/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 xml:space="preserve"> costs associated with the purchase</w:t>
      </w:r>
    </w:p>
    <w:p w14:paraId="151CFA3A" w14:textId="77777777" w:rsidR="00151067" w:rsidRPr="00151067" w:rsidRDefault="00151067" w:rsidP="00151067">
      <w:pPr>
        <w:rPr>
          <w:rFonts w:ascii="Times" w:eastAsia="Times New Roman" w:hAnsi="Times" w:cs="Times New Roman"/>
          <w:sz w:val="20"/>
          <w:szCs w:val="20"/>
        </w:rPr>
      </w:pPr>
    </w:p>
    <w:p w14:paraId="13B83127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168AF68B" wp14:editId="6C20F9D3">
            <wp:extent cx="14605" cy="14605"/>
            <wp:effectExtent l="0" t="0" r="0" b="0"/>
            <wp:docPr id="1" name="amarker_pq08_docx_9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pq08_docx_9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210"/>
      </w:tblGrid>
      <w:tr w:rsidR="00151067" w:rsidRPr="00151067" w14:paraId="3B511DBC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1C4273D8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NAME=\"pq08_docx_9_comp2\"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81D10DB" wp14:editId="1E1C8F7B">
                  <wp:extent cx="206375" cy="206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3C62F4AB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</w:p>
        </w:tc>
      </w:tr>
    </w:tbl>
    <w:p w14:paraId="31EE986E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566"/>
      </w:tblGrid>
      <w:tr w:rsidR="00151067" w:rsidRPr="00151067" w14:paraId="6679386D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295A735A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NAME=\"pq08_docx_9_comp2\"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8B92711" wp14:editId="021C98A9">
                  <wp:extent cx="206375" cy="206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E0810CD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&amp; ii</w:t>
            </w:r>
          </w:p>
        </w:tc>
      </w:tr>
    </w:tbl>
    <w:p w14:paraId="53769107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908"/>
      </w:tblGrid>
      <w:tr w:rsidR="00151067" w:rsidRPr="00151067" w14:paraId="18C57ABF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06A694CF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NAME=\"pq08_docx_9_comp2\"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1E194AF0" wp14:editId="4B5C8DDD">
                  <wp:extent cx="206375" cy="2063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3FA785D1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ii, &amp; iii</w:t>
            </w:r>
          </w:p>
        </w:tc>
      </w:tr>
    </w:tbl>
    <w:p w14:paraId="6B02A05D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1128"/>
      </w:tblGrid>
      <w:tr w:rsidR="00151067" w:rsidRPr="00151067" w14:paraId="76510F7D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5ECF0BB7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NAME=\"pq08_docx_9_comp2\"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38BB3C5D" wp14:editId="020796E7">
                  <wp:extent cx="206375" cy="2063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4801561A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ii, iii &amp; iv</w:t>
            </w:r>
          </w:p>
        </w:tc>
      </w:tr>
    </w:tbl>
    <w:p w14:paraId="1ECC2BC4" w14:textId="77777777" w:rsidR="00862E07" w:rsidRDefault="00862E07"/>
    <w:p w14:paraId="19B7D3B3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Darwin Company purchased machinery on January 1, 2007 for $15,000. The machinery is estimated to have a three-year useful life with residual value of $2,400. The machine will be used in the three years 2007, 2008, and 2009 to produce 3,000, 2,000, and 1,000 units respectively. If the company uses the units-of-activity method, what will be the accumulated depreciation for the machinery on December 31, 2008?</w:t>
      </w:r>
    </w:p>
    <w:p w14:paraId="3C41372B" w14:textId="77777777" w:rsidR="00151067" w:rsidRPr="00151067" w:rsidRDefault="00151067" w:rsidP="00151067">
      <w:pPr>
        <w:rPr>
          <w:rFonts w:ascii="Times" w:eastAsia="Times New Roman" w:hAnsi="Times" w:cs="Times New Roman"/>
          <w:sz w:val="20"/>
          <w:szCs w:val="20"/>
        </w:rPr>
      </w:pPr>
    </w:p>
    <w:p w14:paraId="2CEE4EDB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7834CA98" wp14:editId="1C4D2FA5">
            <wp:extent cx="14605" cy="14605"/>
            <wp:effectExtent l="0" t="0" r="0" b="0"/>
            <wp:docPr id="11" name="amarker_pq08_docx_14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pq08_docx_14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798"/>
      </w:tblGrid>
      <w:tr w:rsidR="00151067" w:rsidRPr="00151067" w14:paraId="6A85E29D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4D53E00E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NAME=\"pq08_docx_14_comp2\"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58299240" wp14:editId="4DDC7BC3">
                  <wp:extent cx="206375" cy="2063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5C75147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$4,200</w:t>
            </w:r>
          </w:p>
        </w:tc>
      </w:tr>
    </w:tbl>
    <w:p w14:paraId="2D53885D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798"/>
      </w:tblGrid>
      <w:tr w:rsidR="00151067" w:rsidRPr="00151067" w14:paraId="0916068D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78A31DC4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NAME=\"pq08_docx_14_comp2\"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1E84D1DE" wp14:editId="6873E5F2">
                  <wp:extent cx="206375" cy="206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4B9DB12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$6,300</w:t>
            </w:r>
          </w:p>
        </w:tc>
      </w:tr>
    </w:tbl>
    <w:p w14:paraId="2D060DDD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913"/>
      </w:tblGrid>
      <w:tr w:rsidR="00151067" w:rsidRPr="00151067" w14:paraId="725ACF4E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5C4EAB6E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NAME=\"pq08_docx_14_comp2\"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1496CE0" wp14:editId="38E29FCC">
                  <wp:extent cx="206375" cy="2063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1137420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$10,500</w:t>
            </w:r>
          </w:p>
        </w:tc>
      </w:tr>
    </w:tbl>
    <w:p w14:paraId="20CFE1D1" w14:textId="77777777" w:rsidR="00151067" w:rsidRPr="00151067" w:rsidRDefault="00151067" w:rsidP="00151067">
      <w:pPr>
        <w:shd w:val="clear" w:color="auto" w:fill="FFFFFF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913"/>
      </w:tblGrid>
      <w:tr w:rsidR="00151067" w:rsidRPr="00151067" w14:paraId="1AE348A2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6216D9C7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NAME=\"pq08_docx_14_comp2\"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69192774" wp14:editId="050B7EE3">
                  <wp:extent cx="206375" cy="2063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1AD92BE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$12,600</w:t>
            </w:r>
          </w:p>
        </w:tc>
      </w:tr>
    </w:tbl>
    <w:p w14:paraId="1C663EE1" w14:textId="77777777" w:rsidR="00151067" w:rsidRDefault="00151067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151067" w:rsidRPr="00151067" w14:paraId="3CC4EC0D" w14:textId="77777777" w:rsidTr="001510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86F0EB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151067" w:rsidRPr="00151067" w14:paraId="0F50211B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10" w:type="dxa"/>
                    <w:tblCellMar>
                      <w:top w:w="200" w:type="dxa"/>
                      <w:left w:w="200" w:type="dxa"/>
                      <w:bottom w:w="200" w:type="dxa"/>
                      <w:right w:w="2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151067" w:rsidRPr="00151067" w14:paraId="26E30FEF" w14:textId="77777777">
                    <w:trPr>
                      <w:tblCellSpacing w:w="1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D51D2B" w14:textId="77777777" w:rsidR="00151067" w:rsidRPr="00151067" w:rsidRDefault="00151067" w:rsidP="00151067">
                        <w:pPr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</w:pPr>
                        <w:r w:rsidRPr="0015106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  <w:t>Question 4</w:t>
                        </w:r>
                      </w:p>
                      <w:p w14:paraId="52CCE47E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51067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Caricature’s Inc. bought new computers on January 1 for $18,000 to improve the quality of their animation. The computers have a useful life of 8 years but Caricature’s Inc. thinks that continuing technology developments will likely mean they will replace the computers after 4 years, at which time they will be worth $2,000. If they use straight-line depreciation, the depreciation expense for the first year will be</w:t>
                        </w:r>
                      </w:p>
                      <w:p w14:paraId="1966A8DE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12690021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250F739A" wp14:editId="5CD2AA11">
                              <wp:extent cx="14605" cy="14605"/>
                              <wp:effectExtent l="0" t="0" r="0" b="0"/>
                              <wp:docPr id="21" name="amarker_tb08_wp_docx_52_comp2" descr="http://edugen.wileyplus.com/edugen/art2/common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marker_tb08_wp_docx_52_comp2" descr="http://edugen.wileyplus.com/edugen/art2/common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" cy="1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864"/>
                        </w:tblGrid>
                        <w:tr w:rsidR="00151067" w:rsidRPr="00151067" w14:paraId="54B33C39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1369D4C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VALUE=\"resp_1\" NAME=\"tb08_wp_docx_52_comp2\"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8D34730" wp14:editId="7C5EBD52">
                                    <wp:extent cx="206375" cy="206375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73D4601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$2,000.</w:t>
                              </w:r>
                            </w:p>
                          </w:tc>
                        </w:tr>
                      </w:tbl>
                      <w:p w14:paraId="7B1A48D2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864"/>
                        </w:tblGrid>
                        <w:tr w:rsidR="00151067" w:rsidRPr="00151067" w14:paraId="739CCFC5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A6892A1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VALUE=\"resp_2\" NAME=\"tb08_wp_docx_52_comp2\"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991FE87" wp14:editId="50DE781A">
                                    <wp:extent cx="206375" cy="206375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8CE0B85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$2,250.</w:t>
                              </w:r>
                            </w:p>
                          </w:tc>
                        </w:tr>
                      </w:tbl>
                      <w:p w14:paraId="61DBAC54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864"/>
                        </w:tblGrid>
                        <w:tr w:rsidR="00151067" w:rsidRPr="00151067" w14:paraId="38FB27AE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436F04C8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VALUE=\"resp_3\" NAME=\"tb08_wp_docx_52_comp2\"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1B26F57" wp14:editId="356613AE">
                                    <wp:extent cx="206375" cy="206375"/>
                                    <wp:effectExtent l="0" t="0" r="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5174693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$4,000.</w:t>
                              </w:r>
                            </w:p>
                          </w:tc>
                        </w:tr>
                      </w:tbl>
                      <w:p w14:paraId="162E137B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864"/>
                        </w:tblGrid>
                        <w:tr w:rsidR="00151067" w:rsidRPr="00151067" w14:paraId="6D65BF7C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0AE244A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VALUE=\"resp_4\" NAME=\"tb08_wp_docx_52_comp2\"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80DC119" wp14:editId="32B5A01E">
                                    <wp:extent cx="206375" cy="206375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3B2CCC0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$4,500.</w:t>
                              </w:r>
                            </w:p>
                          </w:tc>
                        </w:tr>
                      </w:tbl>
                      <w:p w14:paraId="736FE64D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FE71651" w14:textId="77777777" w:rsidR="00151067" w:rsidRPr="00151067" w:rsidRDefault="00151067" w:rsidP="00151067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012D012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69A07A53" w14:textId="77777777" w:rsidR="00151067" w:rsidRDefault="00151067"/>
    <w:p w14:paraId="4C81A68E" w14:textId="77777777" w:rsidR="00151067" w:rsidRDefault="00151067"/>
    <w:p w14:paraId="24DF7EB6" w14:textId="77777777" w:rsidR="00151067" w:rsidRPr="00151067" w:rsidRDefault="00151067" w:rsidP="00151067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51067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5</w:t>
      </w:r>
    </w:p>
    <w:p w14:paraId="2D0CDFE3" w14:textId="77777777" w:rsidR="00151067" w:rsidRPr="00151067" w:rsidRDefault="00151067" w:rsidP="00151067">
      <w:pPr>
        <w:spacing w:after="24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A depreciable asset with a cost of $42,500 has a residual value of $2,500 and a useful life of 8 years. Total estimated units of output are 80,000 and in year 1; 5,200 units were produced. Under the straight-line method and the units-of-activity method the depreciation expense for the first year would be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030"/>
        <w:gridCol w:w="3645"/>
      </w:tblGrid>
      <w:tr w:rsidR="00151067" w:rsidRPr="00151067" w14:paraId="309D79D4" w14:textId="77777777" w:rsidTr="00151067">
        <w:trPr>
          <w:tblCellSpacing w:w="15" w:type="dxa"/>
        </w:trPr>
        <w:tc>
          <w:tcPr>
            <w:tcW w:w="500" w:type="dxa"/>
            <w:vAlign w:val="center"/>
            <w:hideMark/>
          </w:tcPr>
          <w:p w14:paraId="61F5E426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0" w:type="dxa"/>
            <w:vAlign w:val="center"/>
            <w:hideMark/>
          </w:tcPr>
          <w:p w14:paraId="313E7A18" w14:textId="77777777" w:rsidR="00151067" w:rsidRPr="00151067" w:rsidRDefault="00151067" w:rsidP="00151067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Straight-line</w:t>
            </w:r>
          </w:p>
        </w:tc>
        <w:tc>
          <w:tcPr>
            <w:tcW w:w="3600" w:type="dxa"/>
            <w:vAlign w:val="center"/>
            <w:hideMark/>
          </w:tcPr>
          <w:p w14:paraId="44DEC0F6" w14:textId="77777777" w:rsidR="00151067" w:rsidRPr="00151067" w:rsidRDefault="00151067" w:rsidP="00151067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Units-of-activity</w:t>
            </w:r>
          </w:p>
        </w:tc>
      </w:tr>
    </w:tbl>
    <w:p w14:paraId="24579967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FA4C0A9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7CCC7609" wp14:editId="4AD940FD">
            <wp:extent cx="14605" cy="14605"/>
            <wp:effectExtent l="0" t="0" r="0" b="0"/>
            <wp:docPr id="31" name="amarker_tb08_wp_docx_50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8_wp_docx_50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6850"/>
      </w:tblGrid>
      <w:tr w:rsidR="00151067" w:rsidRPr="00151067" w14:paraId="15608017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7E7FEEBB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NAME=\"tb08_wp_docx_50_comp2\"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B9EFE5C" wp14:editId="6D90B7BB">
                  <wp:extent cx="206375" cy="2063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3645"/>
            </w:tblGrid>
            <w:tr w:rsidR="00151067" w:rsidRPr="00151067" w14:paraId="5A73C191" w14:textId="77777777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14:paraId="0CF665E3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14:paraId="63AF62F2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$2,600.00</w:t>
                  </w:r>
                </w:p>
              </w:tc>
            </w:tr>
          </w:tbl>
          <w:p w14:paraId="25D5C7D8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321EA4EF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6850"/>
      </w:tblGrid>
      <w:tr w:rsidR="00151067" w:rsidRPr="00151067" w14:paraId="163E4832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5CAA2F9A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NAME=\"tb08_wp_docx_50_comp2\"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63E5767F" wp14:editId="74FFBFD3">
                  <wp:extent cx="206375" cy="2063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3645"/>
            </w:tblGrid>
            <w:tr w:rsidR="00151067" w:rsidRPr="00151067" w14:paraId="2DA84C2A" w14:textId="77777777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14:paraId="07F10B6E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14:paraId="45501E54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$2,762.50</w:t>
                  </w:r>
                </w:p>
              </w:tc>
            </w:tr>
          </w:tbl>
          <w:p w14:paraId="2C7EC452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6E6467CC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6850"/>
      </w:tblGrid>
      <w:tr w:rsidR="00151067" w:rsidRPr="00151067" w14:paraId="239BBDD3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1CEF01CF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NAME=\"tb08_wp_docx_50_comp2\"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126EEBC1" wp14:editId="44570662">
                  <wp:extent cx="206375" cy="20637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3645"/>
            </w:tblGrid>
            <w:tr w:rsidR="00151067" w:rsidRPr="00151067" w14:paraId="59D7E438" w14:textId="77777777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14:paraId="1825300D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$5,312.50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14:paraId="65B131FF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$2,600.00</w:t>
                  </w:r>
                </w:p>
              </w:tc>
            </w:tr>
          </w:tbl>
          <w:p w14:paraId="4A5B175A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28CE113C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8315"/>
      </w:tblGrid>
      <w:tr w:rsidR="00151067" w:rsidRPr="00151067" w14:paraId="1D09CC09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0477EC83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NAME=\"tb08_wp_docx_50_comp2\"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599CAB14" wp14:editId="6A5BF10F">
                  <wp:extent cx="206375" cy="20637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3645"/>
            </w:tblGrid>
            <w:tr w:rsidR="00151067" w:rsidRPr="00151067" w14:paraId="0080C97F" w14:textId="77777777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14:paraId="07B91C89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$5,312.50</w:t>
                  </w:r>
                </w:p>
              </w:tc>
              <w:tc>
                <w:tcPr>
                  <w:tcW w:w="3600" w:type="dxa"/>
                  <w:vAlign w:val="center"/>
                  <w:hideMark/>
                </w:tcPr>
                <w:p w14:paraId="6388570F" w14:textId="77777777" w:rsidR="00151067" w:rsidRPr="00151067" w:rsidRDefault="00151067" w:rsidP="0015106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51067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$2,762.50</w:t>
                  </w:r>
                </w:p>
              </w:tc>
            </w:tr>
          </w:tbl>
          <w:p w14:paraId="67BEC7F4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151067" w:rsidRPr="00151067" w14:paraId="5A4A92B3" w14:textId="77777777" w:rsidTr="00151067">
        <w:trPr>
          <w:tblCellSpacing w:w="0" w:type="dxa"/>
        </w:trPr>
        <w:tc>
          <w:tcPr>
            <w:tcW w:w="0" w:type="auto"/>
            <w:shd w:val="clear" w:color="auto" w:fill="F6F9FB"/>
            <w:hideMark/>
          </w:tcPr>
          <w:p w14:paraId="1BE545E5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bookmarkStart w:id="1" w:name=""/>
            <w:r w:rsidRPr="00151067">
              <w:rPr>
                <w:rFonts w:ascii="Verdana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3BC1A3" wp14:editId="63806759">
                  <wp:extent cx="103505" cy="14605"/>
                  <wp:effectExtent l="0" t="0" r="0" b="0"/>
                  <wp:docPr id="41" name="Picture 4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5"/>
            </w:tblGrid>
            <w:tr w:rsidR="00151067" w:rsidRPr="00151067" w14:paraId="69F7C076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10" w:type="dxa"/>
                    <w:tblCellMar>
                      <w:top w:w="200" w:type="dxa"/>
                      <w:left w:w="200" w:type="dxa"/>
                      <w:bottom w:w="200" w:type="dxa"/>
                      <w:right w:w="2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55"/>
                  </w:tblGrid>
                  <w:tr w:rsidR="00151067" w:rsidRPr="00151067" w14:paraId="5CA11DEA" w14:textId="77777777">
                    <w:trPr>
                      <w:tblCellSpacing w:w="1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B726C0" w14:textId="77777777" w:rsidR="00151067" w:rsidRPr="00151067" w:rsidRDefault="00151067" w:rsidP="00151067">
                        <w:pPr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</w:pPr>
                        <w:r w:rsidRPr="0015106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  <w:t>Question 6</w:t>
                        </w:r>
                      </w:p>
                      <w:p w14:paraId="1E56754F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51067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In 2017 as part of a property purchase, Melrose Ltd. incurred and paid 2016 property taxes. These costs should be</w:t>
                        </w:r>
                      </w:p>
                      <w:p w14:paraId="75DF1E34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0B96AE2D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5009B911" wp14:editId="200DA50F">
                              <wp:extent cx="14605" cy="14605"/>
                              <wp:effectExtent l="0" t="0" r="0" b="0"/>
                              <wp:docPr id="42" name="amarker_tb08_wp_docx_16_comp2" descr="http://edugen.wileyplus.com/edugen/art2/common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marker_tb08_wp_docx_16_comp2" descr="http://edugen.wileyplus.com/edugen/art2/common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" cy="1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3264"/>
                        </w:tblGrid>
                        <w:tr w:rsidR="00151067" w:rsidRPr="00151067" w14:paraId="60A13929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EA49C70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VALUE=\"resp_1\" NAME=\"tb08_wp_docx_16_comp2\"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681E8CC" wp14:editId="00CCA45E">
                                    <wp:extent cx="206375" cy="206375"/>
                                    <wp:effectExtent l="0" t="0" r="0" b="0"/>
                                    <wp:docPr id="43" name="Picture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C122EFA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recognized</w:t>
                              </w:r>
                              <w:proofErr w:type="gramEnd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as an impairment loss.</w:t>
                              </w:r>
                            </w:p>
                          </w:tc>
                        </w:tr>
                      </w:tbl>
                      <w:p w14:paraId="241ABBFA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5191"/>
                        </w:tblGrid>
                        <w:tr w:rsidR="00151067" w:rsidRPr="00151067" w14:paraId="45DC1494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0AA36BE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VALUE=\"resp_2\" NAME=\"tb08_wp_docx_16_comp2\"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5CA5DD9" wp14:editId="7F7F3468">
                                    <wp:extent cx="206375" cy="206375"/>
                                    <wp:effectExtent l="0" t="0" r="0" b="0"/>
                                    <wp:docPr id="44" name="Picture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D02F776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recognized</w:t>
                              </w:r>
                              <w:proofErr w:type="gramEnd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on the Statement of Income as an expense.</w:t>
                              </w:r>
                            </w:p>
                          </w:tc>
                        </w:tr>
                      </w:tbl>
                      <w:p w14:paraId="270E39C6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2725"/>
                        </w:tblGrid>
                        <w:tr w:rsidR="00151067" w:rsidRPr="00151067" w14:paraId="48543D5E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7CB29C2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VALUE=\"resp_3\" NAME=\"tb08_wp_docx_16_comp2\"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E0A78A2" wp14:editId="02C2CCA0">
                                    <wp:extent cx="206375" cy="206375"/>
                                    <wp:effectExtent l="0" t="0" r="0" b="0"/>
                                    <wp:docPr id="45" name="Picture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80DE698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recognized</w:t>
                              </w:r>
                              <w:proofErr w:type="gramEnd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as a capital cost.</w:t>
                              </w:r>
                            </w:p>
                          </w:tc>
                        </w:tr>
                      </w:tbl>
                      <w:p w14:paraId="62C32B91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80" w:type="dxa"/>
                            <w:left w:w="80" w:type="dxa"/>
                            <w:bottom w:w="80" w:type="dxa"/>
                            <w:right w:w="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"/>
                          <w:gridCol w:w="5482"/>
                        </w:tblGrid>
                        <w:tr w:rsidR="00151067" w:rsidRPr="00151067" w14:paraId="55F712E7" w14:textId="77777777" w:rsidTr="001510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46B5382" w14:textId="77777777" w:rsidR="00151067" w:rsidRPr="00151067" w:rsidRDefault="00151067" w:rsidP="00151067">
                              <w:pPr>
                                <w:spacing w:after="100" w:afterAutospacing="1"/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 PRIVATE "&lt;INPUT VALUE=\"resp_4\" NAME=\"tb08_wp_docx_16_comp2\" TYPE=\"Radio\"&gt;" </w:instrText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630CD93" wp14:editId="194B43C5">
                                    <wp:extent cx="206375" cy="206375"/>
                                    <wp:effectExtent l="0" t="0" r="0" b="0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375" cy="206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151067">
                                <w:rPr>
                                  <w:rFonts w:ascii="Verdana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46F8967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not</w:t>
                              </w:r>
                              <w:proofErr w:type="gramEnd"/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be taken into consideration, these costs are irrelevant.</w:t>
                              </w:r>
                            </w:p>
                          </w:tc>
                        </w:tr>
                      </w:tbl>
                      <w:p w14:paraId="029D03A2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C057F77" w14:textId="77777777" w:rsidR="00151067" w:rsidRPr="00151067" w:rsidRDefault="00151067" w:rsidP="00151067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09F4C9A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79EAC64C" w14:textId="77777777" w:rsidR="00151067" w:rsidRPr="00151067" w:rsidRDefault="00151067" w:rsidP="00151067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51067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7</w:t>
      </w:r>
    </w:p>
    <w:p w14:paraId="3EC659AE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Which of the following would </w:t>
      </w:r>
      <w:r w:rsidRPr="0015106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</w:t>
      </w: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 be capitalized as part of a purchased asset's cost?</w:t>
      </w:r>
    </w:p>
    <w:p w14:paraId="5A6B3CA7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F02C7B4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77738BFC" wp14:editId="26CE32AE">
            <wp:extent cx="14605" cy="14605"/>
            <wp:effectExtent l="0" t="0" r="0" b="0"/>
            <wp:docPr id="65" name="amarker_tb08_wp_docx_15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8_wp_docx_15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2093"/>
      </w:tblGrid>
      <w:tr w:rsidR="00151067" w:rsidRPr="00151067" w14:paraId="3C5BE3BE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08B439F5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NAME=\"tb08_wp_docx_15_comp2\"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F7AFD46" wp14:editId="3C534BE2">
                  <wp:extent cx="206375" cy="20637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5201F42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non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-refundable taxes</w:t>
            </w:r>
          </w:p>
        </w:tc>
      </w:tr>
    </w:tbl>
    <w:p w14:paraId="2C3CD5C7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1578"/>
      </w:tblGrid>
      <w:tr w:rsidR="00151067" w:rsidRPr="00151067" w14:paraId="7A9EA527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34E20065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NAME=\"tb08_wp_docx_15_comp2\"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6292F4B1" wp14:editId="3AC2111A">
                  <wp:extent cx="206375" cy="206375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D35F902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installation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</w:t>
            </w:r>
          </w:p>
        </w:tc>
      </w:tr>
    </w:tbl>
    <w:p w14:paraId="3332CACC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1442"/>
      </w:tblGrid>
      <w:tr w:rsidR="00151067" w:rsidRPr="00151067" w14:paraId="0C012A18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3E9AB0E0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NAME=\"tb08_wp_docx_15_comp2\"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216F460" wp14:editId="05A9F03A">
                  <wp:extent cx="206375" cy="20637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4F806721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shipping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costs</w:t>
            </w:r>
          </w:p>
        </w:tc>
      </w:tr>
    </w:tbl>
    <w:p w14:paraId="23B88AAD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3"/>
        <w:gridCol w:w="1351"/>
        <w:gridCol w:w="7206"/>
      </w:tblGrid>
      <w:tr w:rsidR="00151067" w:rsidRPr="00151067" w14:paraId="28125933" w14:textId="77777777" w:rsidTr="00151067">
        <w:trPr>
          <w:tblCellSpacing w:w="0" w:type="dxa"/>
        </w:trPr>
        <w:tc>
          <w:tcPr>
            <w:tcW w:w="0" w:type="auto"/>
            <w:gridSpan w:val="2"/>
            <w:hideMark/>
          </w:tcPr>
          <w:p w14:paraId="79ACCBE9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NAME=\"tb08_wp_docx_15_comp2\"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6371A361" wp14:editId="1995B6ED">
                  <wp:extent cx="206375" cy="20637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7517AB44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insurance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costs</w:t>
            </w:r>
          </w:p>
        </w:tc>
      </w:tr>
      <w:tr w:rsidR="00151067" w:rsidRPr="00151067" w14:paraId="40264322" w14:textId="77777777" w:rsidTr="00151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7"/>
            </w:tblGrid>
            <w:tr w:rsidR="00151067" w:rsidRPr="00151067" w14:paraId="6169BC5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14:paraId="62F4B8FD" w14:textId="77777777" w:rsidR="00151067" w:rsidRPr="00151067" w:rsidRDefault="00151067" w:rsidP="00151067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1F977126" wp14:editId="0FDC8A7C">
                        <wp:extent cx="12700" cy="101600"/>
                        <wp:effectExtent l="0" t="0" r="0" b="0"/>
                        <wp:docPr id="75" name="Picture 75" descr="http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6B4E2B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8397"/>
            </w:tblGrid>
            <w:tr w:rsidR="00151067" w:rsidRPr="00151067" w14:paraId="029F8C75" w14:textId="77777777">
              <w:trPr>
                <w:tblCellSpacing w:w="0" w:type="dxa"/>
              </w:trPr>
              <w:tc>
                <w:tcPr>
                  <w:tcW w:w="160" w:type="dxa"/>
                  <w:shd w:val="clear" w:color="auto" w:fill="F6F9FB"/>
                  <w:hideMark/>
                </w:tcPr>
                <w:p w14:paraId="1FA28511" w14:textId="77777777" w:rsidR="00151067" w:rsidRPr="00151067" w:rsidRDefault="00151067" w:rsidP="00151067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 wp14:anchorId="1AB97C0F" wp14:editId="58D90A17">
                        <wp:extent cx="101600" cy="12700"/>
                        <wp:effectExtent l="0" t="0" r="0" b="0"/>
                        <wp:docPr id="76" name="Picture 76" descr="http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7"/>
                  </w:tblGrid>
                  <w:tr w:rsidR="00151067" w:rsidRPr="00151067" w14:paraId="09169F9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0" w:type="dxa"/>
                          <w:tblCellMar>
                            <w:top w:w="200" w:type="dxa"/>
                            <w:left w:w="200" w:type="dxa"/>
                            <w:bottom w:w="200" w:type="dxa"/>
                            <w:right w:w="2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97"/>
                        </w:tblGrid>
                        <w:tr w:rsidR="00151067" w:rsidRPr="00151067" w14:paraId="0C2BEC07" w14:textId="77777777">
                          <w:trPr>
                            <w:tblCellSpacing w:w="1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8D78E8E" w14:textId="77777777" w:rsidR="00151067" w:rsidRPr="00151067" w:rsidRDefault="00151067" w:rsidP="00151067">
                              <w:pPr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35016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35016"/>
                                  <w:sz w:val="18"/>
                                  <w:szCs w:val="18"/>
                                </w:rPr>
                                <w:t>Question 8</w:t>
                              </w:r>
                            </w:p>
                            <w:p w14:paraId="4084ABF6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5106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On January 1, 2017, Bronson Co. purchased some equipment that initially cost $52,800. Additional costs included freight costs $300, non-refundable taxes $6,400, and installation $500. Estimated residual value is $2,000. The company uses a straight-line rate of 10%. Depreciation expense for 2017 was</w:t>
                              </w:r>
                            </w:p>
                            <w:p w14:paraId="3CC5D60F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0CB1C130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964E881" wp14:editId="4F384FAA">
                                    <wp:extent cx="12700" cy="12700"/>
                                    <wp:effectExtent l="0" t="0" r="0" b="0"/>
                                    <wp:docPr id="77" name="amarker_tb08_wp_docx_46_comp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tb08_wp_docx_46_comp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" cy="12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864"/>
                              </w:tblGrid>
                              <w:tr w:rsidR="00151067" w:rsidRPr="00151067" w14:paraId="22E5D43B" w14:textId="77777777" w:rsidTr="0015106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A4D09B5" w14:textId="77777777" w:rsidR="00151067" w:rsidRPr="00151067" w:rsidRDefault="00151067" w:rsidP="00151067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VALUE=\"resp_1\" NAME=\"tb08_wp_docx_46_comp2\" TYPE=\"Radio\"&gt;"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3E550C71" wp14:editId="5FCB232A">
                                          <wp:extent cx="203200" cy="203200"/>
                                          <wp:effectExtent l="0" t="0" r="0" b="0"/>
                                          <wp:docPr id="78" name="Picture 7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3200" cy="203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87A323C" w14:textId="77777777" w:rsidR="00151067" w:rsidRPr="00151067" w:rsidRDefault="00151067" w:rsidP="00151067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$6,130.</w:t>
                                    </w:r>
                                  </w:p>
                                </w:tc>
                              </w:tr>
                            </w:tbl>
                            <w:p w14:paraId="660BAA42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864"/>
                              </w:tblGrid>
                              <w:tr w:rsidR="00151067" w:rsidRPr="00151067" w14:paraId="45E66829" w14:textId="77777777" w:rsidTr="0015106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88F831C" w14:textId="77777777" w:rsidR="00151067" w:rsidRPr="00151067" w:rsidRDefault="00151067" w:rsidP="00151067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VALUE=\"resp_2\" NAME=\"tb08_wp_docx_46_comp2\" TYPE=\"Radio\"&gt;"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0F10F37A" wp14:editId="18595468">
                                          <wp:extent cx="203200" cy="203200"/>
                                          <wp:effectExtent l="0" t="0" r="0" b="0"/>
                                          <wp:docPr id="79" name="Picture 7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3200" cy="203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4A5C0E8" w14:textId="77777777" w:rsidR="00151067" w:rsidRPr="00151067" w:rsidRDefault="00151067" w:rsidP="00151067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$5,900.</w:t>
                                    </w:r>
                                  </w:p>
                                </w:tc>
                              </w:tr>
                            </w:tbl>
                            <w:p w14:paraId="3336CB9B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864"/>
                              </w:tblGrid>
                              <w:tr w:rsidR="00151067" w:rsidRPr="00151067" w14:paraId="14D65A74" w14:textId="77777777" w:rsidTr="0015106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82DC390" w14:textId="77777777" w:rsidR="00151067" w:rsidRPr="00151067" w:rsidRDefault="00151067" w:rsidP="00151067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VALUE=\"resp_3\" NAME=\"tb08_wp_docx_46_comp2\" TYPE=\"Radio\"&gt;"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3607DF64" wp14:editId="6711CF59">
                                          <wp:extent cx="203200" cy="203200"/>
                                          <wp:effectExtent l="0" t="0" r="0" b="0"/>
                                          <wp:docPr id="80" name="Picture 8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3200" cy="203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EB44560" w14:textId="77777777" w:rsidR="00151067" w:rsidRPr="00151067" w:rsidRDefault="00151067" w:rsidP="00151067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$5,800.</w:t>
                                    </w:r>
                                  </w:p>
                                </w:tc>
                              </w:tr>
                            </w:tbl>
                            <w:p w14:paraId="7E58E13D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"/>
                                <w:gridCol w:w="864"/>
                              </w:tblGrid>
                              <w:tr w:rsidR="00151067" w:rsidRPr="00151067" w14:paraId="0109B709" w14:textId="77777777" w:rsidTr="0015106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2C5DDD8" w14:textId="77777777" w:rsidR="00151067" w:rsidRPr="00151067" w:rsidRDefault="00151067" w:rsidP="00151067">
                                    <w:pPr>
                                      <w:spacing w:after="100" w:afterAutospacing="1"/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 PRIVATE "&lt;INPUT VALUE=\"resp_4\" NAME=\"tb08_wp_docx_46_comp2\" TYPE=\"Radio\"&gt;" </w:instrText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instrText xml:space="preserve">MACROBUTTON HTMLDirect </w:instrText>
                                    </w:r>
                                    <w:r>
                                      <w:rPr>
                                        <w:rFonts w:ascii="Times" w:hAnsi="Times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314C893C" wp14:editId="60399EF5">
                                          <wp:extent cx="203200" cy="203200"/>
                                          <wp:effectExtent l="0" t="0" r="0" b="0"/>
                                          <wp:docPr id="81" name="Picture 8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3200" cy="203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151067">
                                      <w:rPr>
                                        <w:rFonts w:ascii="Verdana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BDC6488" w14:textId="77777777" w:rsidR="00151067" w:rsidRPr="00151067" w:rsidRDefault="00151067" w:rsidP="00151067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1067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$5,930.</w:t>
                                    </w:r>
                                  </w:p>
                                </w:tc>
                              </w:tr>
                            </w:tbl>
                            <w:p w14:paraId="6CBF9109" w14:textId="77777777" w:rsidR="00151067" w:rsidRPr="00151067" w:rsidRDefault="00151067" w:rsidP="00151067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C0A7AD3" w14:textId="77777777" w:rsidR="00151067" w:rsidRPr="00151067" w:rsidRDefault="00151067" w:rsidP="00151067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F3FF8D" w14:textId="77777777" w:rsidR="00151067" w:rsidRPr="00151067" w:rsidRDefault="00151067" w:rsidP="00151067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DDC1BE0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16EA4945" w14:textId="77777777" w:rsidR="00151067" w:rsidRPr="00151067" w:rsidRDefault="00151067" w:rsidP="00151067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51067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9</w:t>
      </w:r>
    </w:p>
    <w:p w14:paraId="35098E58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Which of the following costs associated with the purchase of an asset is/are </w:t>
      </w:r>
      <w:r w:rsidRPr="0015106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</w:t>
      </w: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 capitalized as part of the asset’s cost?</w:t>
      </w:r>
    </w:p>
    <w:p w14:paraId="4AA69B3D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49E41C2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1D9406E1" wp14:editId="52D8B277">
            <wp:extent cx="14605" cy="14605"/>
            <wp:effectExtent l="0" t="0" r="0" b="0"/>
            <wp:docPr id="89" name="amarker_pq08_docx_7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pq08_docx_7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1894"/>
      </w:tblGrid>
      <w:tr w:rsidR="00151067" w:rsidRPr="00151067" w14:paraId="51B5BE42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764D9E11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NAME=\"pq08_docx_7_comp2\"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5E435911" wp14:editId="58BCD936">
                  <wp:extent cx="206375" cy="206375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1AB5F647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provincial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sales tax</w:t>
            </w:r>
          </w:p>
        </w:tc>
      </w:tr>
    </w:tbl>
    <w:p w14:paraId="4450DA38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2230"/>
      </w:tblGrid>
      <w:tr w:rsidR="00151067" w:rsidRPr="00151067" w14:paraId="5021034F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6CD073ED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NAME=\"pq08_docx_7_comp2\"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5FE5C601" wp14:editId="0CEA08F5">
                  <wp:extent cx="206375" cy="206375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13FC4648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legal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costs of purchase</w:t>
            </w:r>
          </w:p>
        </w:tc>
      </w:tr>
    </w:tbl>
    <w:p w14:paraId="1D88CEA9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1970"/>
      </w:tblGrid>
      <w:tr w:rsidR="00151067" w:rsidRPr="00151067" w14:paraId="6DCCB48E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246CDE85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NAME=\"pq08_docx_7_comp2\"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09664466" wp14:editId="335AA2AB">
                  <wp:extent cx="206375" cy="206375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7FA165D6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transportation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costs</w:t>
            </w:r>
          </w:p>
        </w:tc>
      </w:tr>
    </w:tbl>
    <w:p w14:paraId="6137A87D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3464"/>
      </w:tblGrid>
      <w:tr w:rsidR="00151067" w:rsidRPr="00151067" w14:paraId="27200784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2F47BBD2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NAME=\"pq08_docx_7_comp2\"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371F5B01" wp14:editId="48F309E2">
                  <wp:extent cx="206375" cy="206375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6DFD3D28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all</w:t>
            </w:r>
            <w:proofErr w:type="gramEnd"/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of the above costs are capitalized</w:t>
            </w:r>
          </w:p>
        </w:tc>
      </w:tr>
    </w:tbl>
    <w:p w14:paraId="12CD20A8" w14:textId="77777777" w:rsidR="00151067" w:rsidRDefault="00151067"/>
    <w:p w14:paraId="626A8E5E" w14:textId="77777777" w:rsidR="00151067" w:rsidRPr="00151067" w:rsidRDefault="00151067" w:rsidP="00151067">
      <w:pPr>
        <w:outlineLvl w:val="2"/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</w:pPr>
      <w:r w:rsidRPr="00151067">
        <w:rPr>
          <w:rFonts w:ascii="Verdana" w:eastAsia="Times New Roman" w:hAnsi="Verdana" w:cs="Times New Roman"/>
          <w:b/>
          <w:bCs/>
          <w:color w:val="E35016"/>
          <w:sz w:val="18"/>
          <w:szCs w:val="18"/>
        </w:rPr>
        <w:t>Question 10</w:t>
      </w:r>
    </w:p>
    <w:p w14:paraId="2CE494F9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1067">
        <w:rPr>
          <w:rFonts w:ascii="Verdana" w:eastAsia="Times New Roman" w:hAnsi="Verdana" w:cs="Times New Roman"/>
          <w:color w:val="000000"/>
          <w:sz w:val="18"/>
          <w:szCs w:val="18"/>
        </w:rPr>
        <w:t>Which of the following is an example of an intangible with an indefinite life?</w:t>
      </w:r>
    </w:p>
    <w:p w14:paraId="5833F2B7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BF343A6" w14:textId="77777777" w:rsidR="00151067" w:rsidRPr="00151067" w:rsidRDefault="00151067" w:rsidP="00151067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2ECEF8BF" wp14:editId="55298277">
            <wp:extent cx="14605" cy="14605"/>
            <wp:effectExtent l="0" t="0" r="0" b="0"/>
            <wp:docPr id="99" name="amarker_tb08_wp_docx_69_comp2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tb08_wp_docx_69_comp2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2207"/>
      </w:tblGrid>
      <w:tr w:rsidR="00151067" w:rsidRPr="00151067" w14:paraId="1E2C1185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1E772A19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VALUE=\"resp_1\" NAME=\"tb08_wp_docx_69_comp2\"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347EE938" wp14:editId="03C5E8F5">
                  <wp:extent cx="206375" cy="206375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C96BF0C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copyright on a song.</w:t>
            </w:r>
          </w:p>
        </w:tc>
      </w:tr>
    </w:tbl>
    <w:p w14:paraId="1BA8CCD9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2935"/>
      </w:tblGrid>
      <w:tr w:rsidR="00151067" w:rsidRPr="00151067" w14:paraId="6198B84B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35C756C8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VALUE=\"resp_2\" NAME=\"tb08_wp_docx_69_comp2\"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5A86A9C9" wp14:editId="7B2C795B">
                  <wp:extent cx="206375" cy="206375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3B59081B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 patent on a new technology.</w:t>
            </w:r>
          </w:p>
        </w:tc>
      </w:tr>
    </w:tbl>
    <w:p w14:paraId="3AE2EFD6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3634"/>
      </w:tblGrid>
      <w:tr w:rsidR="00151067" w:rsidRPr="00151067" w14:paraId="7F82390E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2F17AF5F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VALUE=\"resp_3\" NAME=\"tb08_wp_docx_69_comp2\"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74388321" wp14:editId="370B788F">
                  <wp:extent cx="206375" cy="206375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3AAFA60E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development costs of a new drug.</w:t>
            </w:r>
          </w:p>
        </w:tc>
      </w:tr>
    </w:tbl>
    <w:p w14:paraId="41D3C359" w14:textId="77777777" w:rsidR="00151067" w:rsidRPr="00151067" w:rsidRDefault="00151067" w:rsidP="00151067">
      <w:pPr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5"/>
        <w:gridCol w:w="8062"/>
      </w:tblGrid>
      <w:tr w:rsidR="00151067" w:rsidRPr="00151067" w14:paraId="2438BF56" w14:textId="77777777" w:rsidTr="00151067">
        <w:trPr>
          <w:tblCellSpacing w:w="0" w:type="dxa"/>
        </w:trPr>
        <w:tc>
          <w:tcPr>
            <w:tcW w:w="0" w:type="auto"/>
            <w:hideMark/>
          </w:tcPr>
          <w:p w14:paraId="73FA1182" w14:textId="77777777" w:rsidR="00151067" w:rsidRPr="00151067" w:rsidRDefault="00151067" w:rsidP="00151067">
            <w:pPr>
              <w:spacing w:after="100" w:afterAutospacing="1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begin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 PRIVATE "&lt;INPUT VALUE=\"resp_4\" NAME=\"tb08_wp_docx_69_comp2\" TYPE=\"Radio\"&gt;" </w:instrText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 wp14:anchorId="4E1CCB42" wp14:editId="41AE7D7D">
                  <wp:extent cx="206375" cy="206375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fldChar w:fldCharType="end"/>
            </w:r>
            <w:r w:rsidRPr="00151067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B7EA2CF" w14:textId="77777777" w:rsidR="00151067" w:rsidRPr="00151067" w:rsidRDefault="00151067" w:rsidP="0015106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5106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The goodwill value assigned to the excess purchase price when purchasing a company.</w:t>
            </w:r>
          </w:p>
        </w:tc>
      </w:tr>
    </w:tbl>
    <w:p w14:paraId="3010FB71" w14:textId="77777777" w:rsidR="00151067" w:rsidRDefault="00151067"/>
    <w:sectPr w:rsidR="00151067" w:rsidSect="00736D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558A7" w14:textId="77777777" w:rsidR="00712668" w:rsidRDefault="00712668" w:rsidP="00712668">
      <w:r>
        <w:separator/>
      </w:r>
    </w:p>
  </w:endnote>
  <w:endnote w:type="continuationSeparator" w:id="0">
    <w:p w14:paraId="1AD1FDDC" w14:textId="77777777" w:rsidR="00712668" w:rsidRDefault="00712668" w:rsidP="0071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10E6F" w14:textId="77777777" w:rsidR="00712668" w:rsidRDefault="00712668" w:rsidP="00712668">
      <w:r>
        <w:separator/>
      </w:r>
    </w:p>
  </w:footnote>
  <w:footnote w:type="continuationSeparator" w:id="0">
    <w:p w14:paraId="3A0AC582" w14:textId="77777777" w:rsidR="00712668" w:rsidRDefault="00712668" w:rsidP="0071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67"/>
    <w:rsid w:val="00151067"/>
    <w:rsid w:val="006B7055"/>
    <w:rsid w:val="00712668"/>
    <w:rsid w:val="00736D37"/>
    <w:rsid w:val="0086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456C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106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0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67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51067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51067"/>
  </w:style>
  <w:style w:type="paragraph" w:styleId="Header">
    <w:name w:val="header"/>
    <w:basedOn w:val="Normal"/>
    <w:link w:val="HeaderChar"/>
    <w:uiPriority w:val="99"/>
    <w:unhideWhenUsed/>
    <w:rsid w:val="007126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668"/>
  </w:style>
  <w:style w:type="paragraph" w:styleId="Footer">
    <w:name w:val="footer"/>
    <w:basedOn w:val="Normal"/>
    <w:link w:val="FooterChar"/>
    <w:uiPriority w:val="99"/>
    <w:unhideWhenUsed/>
    <w:rsid w:val="007126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6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106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0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67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51067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51067"/>
  </w:style>
  <w:style w:type="paragraph" w:styleId="Header">
    <w:name w:val="header"/>
    <w:basedOn w:val="Normal"/>
    <w:link w:val="HeaderChar"/>
    <w:uiPriority w:val="99"/>
    <w:unhideWhenUsed/>
    <w:rsid w:val="007126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668"/>
  </w:style>
  <w:style w:type="paragraph" w:styleId="Footer">
    <w:name w:val="footer"/>
    <w:basedOn w:val="Normal"/>
    <w:link w:val="FooterChar"/>
    <w:uiPriority w:val="99"/>
    <w:unhideWhenUsed/>
    <w:rsid w:val="007126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4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1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2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1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9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1051</Words>
  <Characters>5995</Characters>
  <Application>Microsoft Macintosh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Arial Ng</dc:creator>
  <cp:keywords/>
  <dc:description/>
  <cp:lastModifiedBy>Arial Ng</cp:lastModifiedBy>
  <cp:revision>2</cp:revision>
  <dcterms:created xsi:type="dcterms:W3CDTF">2015-05-31T20:56:00Z</dcterms:created>
  <dcterms:modified xsi:type="dcterms:W3CDTF">2015-06-01T08:18:00Z</dcterms:modified>
</cp:coreProperties>
</file>